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631" w:rsidRPr="00587631" w:rsidRDefault="00587631" w:rsidP="00587631">
      <w:pPr>
        <w:rPr>
          <w:b/>
          <w:sz w:val="28"/>
          <w:szCs w:val="28"/>
          <w:u w:val="single"/>
        </w:rPr>
      </w:pPr>
      <w:r w:rsidRPr="00587631">
        <w:rPr>
          <w:b/>
          <w:sz w:val="28"/>
          <w:szCs w:val="28"/>
          <w:u w:val="single"/>
        </w:rPr>
        <w:t>Assignment Instructions</w:t>
      </w:r>
    </w:p>
    <w:p w:rsidR="00587631"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In this assessment, you will evaluate the physicians' practice financial condition based on the following Relative Value Unit (RVU) calculations and analysis:</w:t>
      </w:r>
    </w:p>
    <w:p w:rsidR="00587631" w:rsidRPr="00587631" w:rsidRDefault="00587631" w:rsidP="00587631">
      <w:pPr>
        <w:numPr>
          <w:ilvl w:val="0"/>
          <w:numId w:val="1"/>
        </w:numPr>
        <w:rPr>
          <w:rFonts w:ascii="Times New Roman" w:hAnsi="Times New Roman" w:cs="Times New Roman"/>
          <w:sz w:val="24"/>
          <w:szCs w:val="24"/>
        </w:rPr>
      </w:pPr>
      <w:r w:rsidRPr="00587631">
        <w:rPr>
          <w:rFonts w:ascii="Times New Roman" w:hAnsi="Times New Roman" w:cs="Times New Roman"/>
          <w:sz w:val="24"/>
          <w:szCs w:val="24"/>
        </w:rPr>
        <w:t>Average and Marginal Costs per RVU,</w:t>
      </w:r>
    </w:p>
    <w:p w:rsidR="00587631" w:rsidRPr="00587631" w:rsidRDefault="00587631" w:rsidP="00587631">
      <w:pPr>
        <w:numPr>
          <w:ilvl w:val="0"/>
          <w:numId w:val="1"/>
        </w:numPr>
        <w:rPr>
          <w:rFonts w:ascii="Times New Roman" w:hAnsi="Times New Roman" w:cs="Times New Roman"/>
          <w:sz w:val="24"/>
          <w:szCs w:val="24"/>
        </w:rPr>
      </w:pPr>
      <w:r w:rsidRPr="00587631">
        <w:rPr>
          <w:rFonts w:ascii="Times New Roman" w:hAnsi="Times New Roman" w:cs="Times New Roman"/>
          <w:sz w:val="24"/>
          <w:szCs w:val="24"/>
        </w:rPr>
        <w:t>Total Average Cost,</w:t>
      </w:r>
    </w:p>
    <w:p w:rsidR="00587631" w:rsidRPr="00587631" w:rsidRDefault="00587631" w:rsidP="00587631">
      <w:pPr>
        <w:numPr>
          <w:ilvl w:val="0"/>
          <w:numId w:val="1"/>
        </w:numPr>
        <w:rPr>
          <w:rFonts w:ascii="Times New Roman" w:hAnsi="Times New Roman" w:cs="Times New Roman"/>
          <w:sz w:val="24"/>
          <w:szCs w:val="24"/>
        </w:rPr>
      </w:pPr>
      <w:r w:rsidRPr="00587631">
        <w:rPr>
          <w:rFonts w:ascii="Times New Roman" w:hAnsi="Times New Roman" w:cs="Times New Roman"/>
          <w:sz w:val="24"/>
          <w:szCs w:val="24"/>
        </w:rPr>
        <w:t>Total Marginal Cost per CPT code, and</w:t>
      </w:r>
    </w:p>
    <w:p w:rsidR="00587631" w:rsidRPr="00587631" w:rsidRDefault="00587631" w:rsidP="00587631">
      <w:pPr>
        <w:numPr>
          <w:ilvl w:val="0"/>
          <w:numId w:val="1"/>
        </w:numPr>
        <w:rPr>
          <w:rFonts w:ascii="Times New Roman" w:hAnsi="Times New Roman" w:cs="Times New Roman"/>
          <w:sz w:val="24"/>
          <w:szCs w:val="24"/>
        </w:rPr>
      </w:pPr>
      <w:r w:rsidRPr="00587631">
        <w:rPr>
          <w:rFonts w:ascii="Times New Roman" w:hAnsi="Times New Roman" w:cs="Times New Roman"/>
          <w:sz w:val="24"/>
          <w:szCs w:val="24"/>
        </w:rPr>
        <w:t>Analyzing the information to assist the physicians in using these costs appropriately and making informed decisions.</w:t>
      </w:r>
    </w:p>
    <w:p w:rsidR="00587631"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You will be graded based on your understanding of the calculations, the accuracy of your calculations, the validity of your conclusions and your ability to clearly communicate your analysis. To complete this assignment, follow these steps:</w:t>
      </w:r>
    </w:p>
    <w:p w:rsidR="00587631" w:rsidRPr="00587631" w:rsidRDefault="00587631" w:rsidP="00587631">
      <w:pPr>
        <w:numPr>
          <w:ilvl w:val="0"/>
          <w:numId w:val="2"/>
        </w:numPr>
        <w:rPr>
          <w:rFonts w:ascii="Times New Roman" w:hAnsi="Times New Roman" w:cs="Times New Roman"/>
          <w:sz w:val="24"/>
          <w:szCs w:val="24"/>
        </w:rPr>
      </w:pPr>
      <w:r w:rsidRPr="00587631">
        <w:rPr>
          <w:rFonts w:ascii="Times New Roman" w:hAnsi="Times New Roman" w:cs="Times New Roman"/>
          <w:sz w:val="24"/>
          <w:szCs w:val="24"/>
        </w:rPr>
        <w:t>Review the article </w:t>
      </w:r>
      <w:hyperlink r:id="rId6" w:tgtFrame="_self" w:history="1">
        <w:r w:rsidRPr="00587631">
          <w:rPr>
            <w:rStyle w:val="Hyperlink"/>
            <w:rFonts w:ascii="Times New Roman" w:hAnsi="Times New Roman" w:cs="Times New Roman"/>
            <w:b/>
            <w:bCs/>
            <w:sz w:val="24"/>
            <w:szCs w:val="24"/>
          </w:rPr>
          <w:t>How Managerial Accountants Make Physician's Practices More Profitable</w:t>
        </w:r>
      </w:hyperlink>
    </w:p>
    <w:p w:rsidR="00587631" w:rsidRPr="00587631" w:rsidRDefault="00587631" w:rsidP="00587631">
      <w:pPr>
        <w:numPr>
          <w:ilvl w:val="0"/>
          <w:numId w:val="2"/>
        </w:numPr>
        <w:rPr>
          <w:rFonts w:ascii="Times New Roman" w:hAnsi="Times New Roman" w:cs="Times New Roman"/>
          <w:sz w:val="24"/>
          <w:szCs w:val="24"/>
        </w:rPr>
      </w:pPr>
      <w:r w:rsidRPr="00587631">
        <w:rPr>
          <w:rFonts w:ascii="Times New Roman" w:hAnsi="Times New Roman" w:cs="Times New Roman"/>
          <w:sz w:val="24"/>
          <w:szCs w:val="24"/>
        </w:rPr>
        <w:t>From this financial information, calculate the three RVU calculations:</w:t>
      </w:r>
    </w:p>
    <w:p w:rsidR="00587631" w:rsidRPr="00587631" w:rsidRDefault="00587631" w:rsidP="00587631">
      <w:pPr>
        <w:numPr>
          <w:ilvl w:val="0"/>
          <w:numId w:val="3"/>
        </w:numPr>
        <w:rPr>
          <w:rFonts w:ascii="Times New Roman" w:hAnsi="Times New Roman" w:cs="Times New Roman"/>
          <w:sz w:val="24"/>
          <w:szCs w:val="24"/>
        </w:rPr>
      </w:pPr>
      <w:r w:rsidRPr="00587631">
        <w:rPr>
          <w:rFonts w:ascii="Times New Roman" w:hAnsi="Times New Roman" w:cs="Times New Roman"/>
          <w:sz w:val="24"/>
          <w:szCs w:val="24"/>
        </w:rPr>
        <w:t>Average and Marginal Costs per RVU,</w:t>
      </w:r>
    </w:p>
    <w:p w:rsidR="00587631" w:rsidRPr="00587631" w:rsidRDefault="00587631" w:rsidP="00587631">
      <w:pPr>
        <w:numPr>
          <w:ilvl w:val="0"/>
          <w:numId w:val="3"/>
        </w:numPr>
        <w:rPr>
          <w:rFonts w:ascii="Times New Roman" w:hAnsi="Times New Roman" w:cs="Times New Roman"/>
          <w:sz w:val="24"/>
          <w:szCs w:val="24"/>
        </w:rPr>
      </w:pPr>
      <w:r w:rsidRPr="00587631">
        <w:rPr>
          <w:rFonts w:ascii="Times New Roman" w:hAnsi="Times New Roman" w:cs="Times New Roman"/>
          <w:sz w:val="24"/>
          <w:szCs w:val="24"/>
        </w:rPr>
        <w:t>Total Average Cost, and </w:t>
      </w:r>
    </w:p>
    <w:p w:rsidR="00587631" w:rsidRPr="00587631" w:rsidRDefault="00587631" w:rsidP="00587631">
      <w:pPr>
        <w:numPr>
          <w:ilvl w:val="0"/>
          <w:numId w:val="3"/>
        </w:numPr>
        <w:rPr>
          <w:rFonts w:ascii="Times New Roman" w:hAnsi="Times New Roman" w:cs="Times New Roman"/>
          <w:sz w:val="24"/>
          <w:szCs w:val="24"/>
        </w:rPr>
      </w:pPr>
      <w:r w:rsidRPr="00587631">
        <w:rPr>
          <w:rFonts w:ascii="Times New Roman" w:hAnsi="Times New Roman" w:cs="Times New Roman"/>
          <w:sz w:val="24"/>
          <w:szCs w:val="24"/>
        </w:rPr>
        <w:t>Total Marginal cost per CPT code.  </w:t>
      </w:r>
    </w:p>
    <w:p w:rsidR="00587631" w:rsidRPr="00587631" w:rsidRDefault="00587631" w:rsidP="00587631">
      <w:pPr>
        <w:numPr>
          <w:ilvl w:val="0"/>
          <w:numId w:val="4"/>
        </w:numPr>
        <w:rPr>
          <w:rFonts w:ascii="Times New Roman" w:hAnsi="Times New Roman" w:cs="Times New Roman"/>
          <w:sz w:val="24"/>
          <w:szCs w:val="24"/>
        </w:rPr>
      </w:pPr>
      <w:r w:rsidRPr="00587631">
        <w:rPr>
          <w:rFonts w:ascii="Times New Roman" w:hAnsi="Times New Roman" w:cs="Times New Roman"/>
          <w:sz w:val="24"/>
          <w:szCs w:val="24"/>
        </w:rPr>
        <w:t>In proper APA format, write a 3-5 page paper (include a cover and reference page not included in page count). For each RVU calculation, in a paragraph:</w:t>
      </w:r>
    </w:p>
    <w:p w:rsidR="00587631" w:rsidRPr="00587631" w:rsidRDefault="00587631" w:rsidP="00587631">
      <w:pPr>
        <w:numPr>
          <w:ilvl w:val="0"/>
          <w:numId w:val="5"/>
        </w:numPr>
        <w:rPr>
          <w:rFonts w:ascii="Times New Roman" w:hAnsi="Times New Roman" w:cs="Times New Roman"/>
          <w:sz w:val="24"/>
          <w:szCs w:val="24"/>
        </w:rPr>
      </w:pPr>
    </w:p>
    <w:p w:rsidR="00587631" w:rsidRPr="00587631" w:rsidRDefault="00587631" w:rsidP="00587631">
      <w:pPr>
        <w:numPr>
          <w:ilvl w:val="1"/>
          <w:numId w:val="5"/>
        </w:numPr>
        <w:rPr>
          <w:rFonts w:ascii="Times New Roman" w:hAnsi="Times New Roman" w:cs="Times New Roman"/>
          <w:sz w:val="24"/>
          <w:szCs w:val="24"/>
        </w:rPr>
      </w:pPr>
      <w:r w:rsidRPr="00587631">
        <w:rPr>
          <w:rFonts w:ascii="Times New Roman" w:hAnsi="Times New Roman" w:cs="Times New Roman"/>
          <w:sz w:val="24"/>
          <w:szCs w:val="24"/>
        </w:rPr>
        <w:t>Calculate the costs,</w:t>
      </w:r>
    </w:p>
    <w:p w:rsidR="00587631" w:rsidRPr="00587631" w:rsidRDefault="00587631" w:rsidP="00587631">
      <w:pPr>
        <w:numPr>
          <w:ilvl w:val="1"/>
          <w:numId w:val="5"/>
        </w:numPr>
        <w:rPr>
          <w:rFonts w:ascii="Times New Roman" w:hAnsi="Times New Roman" w:cs="Times New Roman"/>
          <w:sz w:val="24"/>
          <w:szCs w:val="24"/>
        </w:rPr>
      </w:pPr>
      <w:r w:rsidRPr="00587631">
        <w:rPr>
          <w:rFonts w:ascii="Times New Roman" w:hAnsi="Times New Roman" w:cs="Times New Roman"/>
          <w:sz w:val="24"/>
          <w:szCs w:val="24"/>
        </w:rPr>
        <w:t>Show your calculations, and</w:t>
      </w:r>
    </w:p>
    <w:p w:rsidR="00587631" w:rsidRPr="00587631" w:rsidRDefault="00587631" w:rsidP="00587631">
      <w:pPr>
        <w:numPr>
          <w:ilvl w:val="1"/>
          <w:numId w:val="5"/>
        </w:numPr>
        <w:rPr>
          <w:rFonts w:ascii="Times New Roman" w:hAnsi="Times New Roman" w:cs="Times New Roman"/>
          <w:sz w:val="24"/>
          <w:szCs w:val="24"/>
        </w:rPr>
      </w:pPr>
      <w:r w:rsidRPr="00587631">
        <w:rPr>
          <w:rFonts w:ascii="Times New Roman" w:hAnsi="Times New Roman" w:cs="Times New Roman"/>
          <w:sz w:val="24"/>
          <w:szCs w:val="24"/>
        </w:rPr>
        <w:t>Write a conclusion about the physician practice's financial condition and discuss how you can assist the physicians in using these costs in making informed decisions.</w:t>
      </w:r>
    </w:p>
    <w:p w:rsidR="00587631"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*Please use headings for each paragraph and category to decipher the discussion and organize the paragraphs.</w:t>
      </w:r>
    </w:p>
    <w:p w:rsidR="00587631"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Use the following assumptions:</w:t>
      </w:r>
    </w:p>
    <w:p w:rsidR="00587631"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lastRenderedPageBreak/>
        <w:t xml:space="preserve">Assume that during the FY2016 year, Lovely Life LLC historical costs were $750,000 when 11,000 RVUs were produced and $950,000 when 14,000 RVUs were produced.  The contract specifies that the </w:t>
      </w:r>
      <w:proofErr w:type="gramStart"/>
      <w:r w:rsidRPr="00587631">
        <w:rPr>
          <w:rFonts w:ascii="Times New Roman" w:hAnsi="Times New Roman" w:cs="Times New Roman"/>
          <w:sz w:val="24"/>
          <w:szCs w:val="24"/>
        </w:rPr>
        <w:t>number of RVUs per service CPT code are</w:t>
      </w:r>
      <w:proofErr w:type="gramEnd"/>
      <w:r w:rsidRPr="00587631">
        <w:rPr>
          <w:rFonts w:ascii="Times New Roman" w:hAnsi="Times New Roman" w:cs="Times New Roman"/>
          <w:sz w:val="24"/>
          <w:szCs w:val="24"/>
        </w:rPr>
        <w:t xml:space="preserve"> five (5).</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420"/>
        <w:gridCol w:w="1170"/>
      </w:tblGrid>
      <w:tr w:rsidR="00587631" w:rsidRPr="00587631" w:rsidTr="00587631">
        <w:tc>
          <w:tcPr>
            <w:tcW w:w="342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High Total Fixed Costs</w:t>
            </w:r>
          </w:p>
        </w:tc>
        <w:tc>
          <w:tcPr>
            <w:tcW w:w="117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$950,000</w:t>
            </w:r>
          </w:p>
        </w:tc>
      </w:tr>
      <w:tr w:rsidR="00587631" w:rsidRPr="00587631" w:rsidTr="00587631">
        <w:tc>
          <w:tcPr>
            <w:tcW w:w="342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#RVUs high point</w:t>
            </w:r>
          </w:p>
        </w:tc>
        <w:tc>
          <w:tcPr>
            <w:tcW w:w="117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14,000</w:t>
            </w:r>
          </w:p>
        </w:tc>
      </w:tr>
      <w:tr w:rsidR="00587631" w:rsidRPr="00587631" w:rsidTr="00587631">
        <w:tc>
          <w:tcPr>
            <w:tcW w:w="342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Low Total Fixed Costs</w:t>
            </w:r>
          </w:p>
        </w:tc>
        <w:tc>
          <w:tcPr>
            <w:tcW w:w="117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$750,000</w:t>
            </w:r>
          </w:p>
        </w:tc>
      </w:tr>
      <w:tr w:rsidR="00587631" w:rsidRPr="00587631" w:rsidTr="00587631">
        <w:tc>
          <w:tcPr>
            <w:tcW w:w="342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#RVUs low point</w:t>
            </w:r>
          </w:p>
        </w:tc>
        <w:tc>
          <w:tcPr>
            <w:tcW w:w="117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11,000</w:t>
            </w:r>
          </w:p>
        </w:tc>
      </w:tr>
      <w:tr w:rsidR="00587631" w:rsidRPr="00587631" w:rsidTr="00587631">
        <w:tc>
          <w:tcPr>
            <w:tcW w:w="342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#RVUs per CPT</w:t>
            </w:r>
          </w:p>
        </w:tc>
        <w:tc>
          <w:tcPr>
            <w:tcW w:w="117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5</w:t>
            </w:r>
          </w:p>
        </w:tc>
      </w:tr>
      <w:tr w:rsidR="00587631" w:rsidRPr="00587631" w:rsidTr="00587631">
        <w:tc>
          <w:tcPr>
            <w:tcW w:w="342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Projected #RVUs for the coming month</w:t>
            </w:r>
          </w:p>
        </w:tc>
        <w:tc>
          <w:tcPr>
            <w:tcW w:w="1170" w:type="dxa"/>
            <w:tcBorders>
              <w:top w:val="outset" w:sz="6" w:space="0" w:color="auto"/>
              <w:left w:val="outset" w:sz="6" w:space="0" w:color="auto"/>
              <w:bottom w:val="outset" w:sz="6" w:space="0" w:color="auto"/>
              <w:right w:val="outset" w:sz="6" w:space="0" w:color="auto"/>
            </w:tcBorders>
            <w:shd w:val="clear" w:color="auto" w:fill="FFFFFF"/>
            <w:hideMark/>
          </w:tcPr>
          <w:p w:rsidR="00000000"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10,000</w:t>
            </w:r>
          </w:p>
        </w:tc>
      </w:tr>
    </w:tbl>
    <w:p w:rsidR="00587631"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 </w:t>
      </w:r>
    </w:p>
    <w:p w:rsidR="00587631" w:rsidRPr="00587631" w:rsidRDefault="00587631" w:rsidP="00587631">
      <w:pPr>
        <w:rPr>
          <w:rFonts w:ascii="Times New Roman" w:hAnsi="Times New Roman" w:cs="Times New Roman"/>
          <w:sz w:val="24"/>
          <w:szCs w:val="24"/>
        </w:rPr>
      </w:pPr>
      <w:r w:rsidRPr="00587631">
        <w:rPr>
          <w:rFonts w:ascii="Times New Roman" w:hAnsi="Times New Roman" w:cs="Times New Roman"/>
          <w:sz w:val="24"/>
          <w:szCs w:val="24"/>
        </w:rPr>
        <w:t> </w:t>
      </w:r>
    </w:p>
    <w:p w:rsidR="00707EF0" w:rsidRPr="00587631" w:rsidRDefault="00707EF0">
      <w:pPr>
        <w:rPr>
          <w:rFonts w:ascii="Times New Roman" w:hAnsi="Times New Roman" w:cs="Times New Roman"/>
          <w:sz w:val="24"/>
          <w:szCs w:val="24"/>
        </w:rPr>
      </w:pPr>
      <w:bookmarkStart w:id="0" w:name="_GoBack"/>
      <w:bookmarkEnd w:id="0"/>
    </w:p>
    <w:sectPr w:rsidR="00707EF0" w:rsidRPr="00587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A01B0"/>
    <w:multiLevelType w:val="multilevel"/>
    <w:tmpl w:val="D446FC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49590D35"/>
    <w:multiLevelType w:val="multilevel"/>
    <w:tmpl w:val="CCE4C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4A05C66"/>
    <w:multiLevelType w:val="multilevel"/>
    <w:tmpl w:val="0950A4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74F52AC0"/>
    <w:multiLevelType w:val="multilevel"/>
    <w:tmpl w:val="7E5E44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9D065EB"/>
    <w:multiLevelType w:val="multilevel"/>
    <w:tmpl w:val="89C25B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631"/>
    <w:rsid w:val="00587631"/>
    <w:rsid w:val="00707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763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76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78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manet.org/-/media/5a26e0019e9043ffafb37cb489f5789e.ash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2020-04-27T13:36:00Z</dcterms:created>
  <dcterms:modified xsi:type="dcterms:W3CDTF">2020-04-27T13:39:00Z</dcterms:modified>
</cp:coreProperties>
</file>